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8454" w14:textId="6E145911" w:rsidR="003E409C" w:rsidRDefault="00BA23E1" w:rsidP="003E409C">
      <w:pPr>
        <w:pStyle w:val="BodyText"/>
        <w:tabs>
          <w:tab w:val="left" w:pos="1440"/>
        </w:tabs>
        <w:jc w:val="center"/>
        <w:rPr>
          <w:rFonts w:ascii="Arial" w:hAnsi="Arial" w:cs="Arial"/>
          <w:b/>
          <w:bCs/>
        </w:rPr>
      </w:pPr>
      <w:r>
        <w:rPr>
          <w:rFonts w:ascii="MyriadPro" w:hAnsi="MyriadPro" w:cs="Helvetica"/>
          <w:noProof/>
          <w:color w:val="24509A"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CBC533" wp14:editId="7A171A80">
            <wp:simplePos x="0" y="0"/>
            <wp:positionH relativeFrom="column">
              <wp:posOffset>57150</wp:posOffset>
            </wp:positionH>
            <wp:positionV relativeFrom="paragraph">
              <wp:posOffset>-66675</wp:posOffset>
            </wp:positionV>
            <wp:extent cx="2381250" cy="52533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LM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2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B7DDE" w14:textId="77777777" w:rsidR="001745E6" w:rsidRDefault="00BA23E1" w:rsidP="00BA23E1">
      <w:pPr>
        <w:pStyle w:val="Heading2"/>
        <w:spacing w:before="240"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Pr="00BA23E1">
        <w:rPr>
          <w:rFonts w:ascii="Arial" w:hAnsi="Arial" w:cs="Arial"/>
          <w:sz w:val="22"/>
          <w:lang w:val="en-US"/>
        </w:rPr>
        <w:t xml:space="preserve">       </w:t>
      </w:r>
    </w:p>
    <w:p w14:paraId="13A62CD6" w14:textId="5A635FB5" w:rsidR="003E409C" w:rsidRPr="001745E6" w:rsidRDefault="00BA23E1" w:rsidP="001745E6">
      <w:pPr>
        <w:pStyle w:val="Heading2"/>
        <w:spacing w:before="240" w:after="120"/>
        <w:jc w:val="center"/>
        <w:rPr>
          <w:rFonts w:ascii="Arial" w:hAnsi="Arial" w:cs="Arial"/>
          <w:sz w:val="28"/>
          <w:szCs w:val="28"/>
          <w:lang w:val="en-US"/>
        </w:rPr>
      </w:pPr>
      <w:r w:rsidRPr="001745E6">
        <w:rPr>
          <w:rFonts w:ascii="Arial" w:hAnsi="Arial" w:cs="Arial"/>
          <w:sz w:val="28"/>
          <w:szCs w:val="28"/>
          <w:lang w:val="en-US"/>
        </w:rPr>
        <w:t>Request</w:t>
      </w:r>
      <w:r w:rsidR="007306E3" w:rsidRPr="001745E6">
        <w:rPr>
          <w:rFonts w:ascii="Arial" w:hAnsi="Arial" w:cs="Arial"/>
          <w:sz w:val="28"/>
          <w:szCs w:val="28"/>
          <w:lang w:val="en-US"/>
        </w:rPr>
        <w:t xml:space="preserve"> f</w:t>
      </w:r>
      <w:r w:rsidR="00E1715E" w:rsidRPr="001745E6">
        <w:rPr>
          <w:rFonts w:ascii="Arial" w:hAnsi="Arial" w:cs="Arial"/>
          <w:sz w:val="28"/>
          <w:szCs w:val="28"/>
        </w:rPr>
        <w:t xml:space="preserve">or </w:t>
      </w:r>
      <w:r w:rsidR="00742860" w:rsidRPr="001745E6">
        <w:rPr>
          <w:rFonts w:ascii="Arial" w:hAnsi="Arial" w:cs="Arial"/>
          <w:sz w:val="28"/>
          <w:szCs w:val="28"/>
          <w:lang w:val="en-US"/>
        </w:rPr>
        <w:t>BSLMC Pricing</w:t>
      </w:r>
    </w:p>
    <w:p w14:paraId="2C6B0847" w14:textId="2B9D62A4" w:rsidR="00680F28" w:rsidRPr="009D0443" w:rsidRDefault="009D0443" w:rsidP="00B035BD">
      <w:pPr>
        <w:spacing w:after="120"/>
        <w:rPr>
          <w:rFonts w:ascii="Arial" w:hAnsi="Arial" w:cs="Arial"/>
          <w:sz w:val="20"/>
          <w:lang w:eastAsia="x-none"/>
        </w:rPr>
      </w:pPr>
      <w:r w:rsidRPr="00775986">
        <w:rPr>
          <w:b/>
          <w:sz w:val="20"/>
          <w:lang w:eastAsia="x-none"/>
        </w:rPr>
        <w:t xml:space="preserve">Instructions:  </w:t>
      </w:r>
      <w:r w:rsidR="004760CF">
        <w:rPr>
          <w:sz w:val="20"/>
          <w:lang w:eastAsia="x-none"/>
        </w:rPr>
        <w:t xml:space="preserve">To request </w:t>
      </w:r>
      <w:r w:rsidR="00742860">
        <w:rPr>
          <w:sz w:val="20"/>
          <w:lang w:eastAsia="x-none"/>
        </w:rPr>
        <w:t xml:space="preserve">pricing for tests/procedures </w:t>
      </w:r>
      <w:r w:rsidR="00BA23E1">
        <w:rPr>
          <w:sz w:val="20"/>
          <w:lang w:eastAsia="x-none"/>
        </w:rPr>
        <w:t xml:space="preserve">from </w:t>
      </w:r>
      <w:r w:rsidR="004760CF">
        <w:rPr>
          <w:sz w:val="20"/>
          <w:lang w:eastAsia="x-none"/>
        </w:rPr>
        <w:t xml:space="preserve">the Baylor St. Luke’s Medical Center (BSLMC), please complete </w:t>
      </w:r>
      <w:r w:rsidR="00F83B75">
        <w:rPr>
          <w:sz w:val="20"/>
          <w:lang w:eastAsia="x-none"/>
        </w:rPr>
        <w:t>th</w:t>
      </w:r>
      <w:r w:rsidR="00BA23E1">
        <w:rPr>
          <w:sz w:val="20"/>
          <w:lang w:eastAsia="x-none"/>
        </w:rPr>
        <w:t>is form</w:t>
      </w:r>
      <w:r w:rsidR="00F83B75">
        <w:rPr>
          <w:sz w:val="20"/>
          <w:lang w:eastAsia="x-none"/>
        </w:rPr>
        <w:t xml:space="preserve"> </w:t>
      </w:r>
      <w:r w:rsidR="004760CF">
        <w:rPr>
          <w:sz w:val="20"/>
          <w:lang w:eastAsia="x-none"/>
        </w:rPr>
        <w:t xml:space="preserve">and submit </w:t>
      </w:r>
      <w:r w:rsidR="00BD7CB1">
        <w:rPr>
          <w:sz w:val="20"/>
          <w:lang w:eastAsia="x-none"/>
        </w:rPr>
        <w:t xml:space="preserve">it to </w:t>
      </w:r>
      <w:hyperlink r:id="rId9" w:history="1">
        <w:r w:rsidR="00824994" w:rsidRPr="002E448E">
          <w:rPr>
            <w:rStyle w:val="Hyperlink"/>
            <w:sz w:val="20"/>
            <w:lang w:eastAsia="x-none"/>
          </w:rPr>
          <w:t>BSLMC_Researach@bcm.edu</w:t>
        </w:r>
      </w:hyperlink>
      <w:r w:rsidR="00742860">
        <w:rPr>
          <w:sz w:val="20"/>
          <w:lang w:eastAsia="x-none"/>
        </w:rPr>
        <w:t xml:space="preserve">. </w:t>
      </w:r>
      <w:r w:rsidR="00B32B95" w:rsidRPr="00B32B95">
        <w:rPr>
          <w:sz w:val="20"/>
          <w:lang w:eastAsia="x-none"/>
        </w:rPr>
        <w:t>For questions</w:t>
      </w:r>
      <w:r w:rsidR="00B32B95">
        <w:rPr>
          <w:sz w:val="20"/>
          <w:lang w:eastAsia="x-none"/>
        </w:rPr>
        <w:t>,</w:t>
      </w:r>
      <w:r w:rsidR="00B32B95" w:rsidRPr="00B32B95">
        <w:rPr>
          <w:sz w:val="20"/>
          <w:lang w:eastAsia="x-none"/>
        </w:rPr>
        <w:t xml:space="preserve"> email</w:t>
      </w:r>
      <w:r w:rsidR="00742860">
        <w:rPr>
          <w:sz w:val="20"/>
          <w:lang w:eastAsia="x-none"/>
        </w:rPr>
        <w:t xml:space="preserve"> </w:t>
      </w:r>
      <w:hyperlink r:id="rId10" w:history="1">
        <w:r w:rsidR="00742860" w:rsidRPr="008104B1">
          <w:rPr>
            <w:rStyle w:val="Hyperlink"/>
            <w:sz w:val="20"/>
            <w:lang w:eastAsia="x-none"/>
          </w:rPr>
          <w:t>BSLMC_Research@bcm.edu</w:t>
        </w:r>
      </w:hyperlink>
      <w:r w:rsidR="00B32B95" w:rsidRPr="00B32B95">
        <w:rPr>
          <w:sz w:val="20"/>
          <w:lang w:eastAsia="x-none"/>
        </w:rPr>
        <w:t xml:space="preserve"> or call 713.798.6024.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2694"/>
        <w:gridCol w:w="2429"/>
        <w:gridCol w:w="736"/>
        <w:gridCol w:w="796"/>
        <w:gridCol w:w="4140"/>
      </w:tblGrid>
      <w:tr w:rsidR="003A551E" w:rsidRPr="004D13BD" w14:paraId="1FC66C85" w14:textId="77777777" w:rsidTr="00A55ED4">
        <w:trPr>
          <w:trHeight w:val="80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9E8B721" w14:textId="1A3DE3A4" w:rsidR="003A551E" w:rsidRPr="003A551E" w:rsidRDefault="003A551E" w:rsidP="00E9232F">
            <w:pPr>
              <w:jc w:val="center"/>
              <w:rPr>
                <w:b/>
                <w:sz w:val="16"/>
                <w:szCs w:val="22"/>
              </w:rPr>
            </w:pPr>
          </w:p>
        </w:tc>
      </w:tr>
      <w:tr w:rsidR="00BD7CB1" w:rsidRPr="00D459BB" w14:paraId="760490BC" w14:textId="77777777" w:rsidTr="00A55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5F8E" w14:textId="55AC4DC2" w:rsidR="00BD7CB1" w:rsidRDefault="00BD7CB1" w:rsidP="00F83B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IRB of record #: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B8E3" w14:textId="77777777" w:rsidR="00BD7CB1" w:rsidRDefault="00BD7CB1" w:rsidP="00021B9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E68" w14:textId="03B4C1FF" w:rsidR="00BD7CB1" w:rsidRDefault="00BD7CB1" w:rsidP="00021B9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97FD" w14:textId="330C6352" w:rsidR="00BD7CB1" w:rsidRDefault="00BD7CB1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83B75" w:rsidRPr="00D459BB" w14:paraId="7994C552" w14:textId="77777777" w:rsidTr="00A55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52F" w14:textId="0726A9F4" w:rsidR="00F83B75" w:rsidRPr="005A0B13" w:rsidRDefault="00F83B75" w:rsidP="0059211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</w:t>
            </w:r>
            <w:r w:rsidR="00592112">
              <w:rPr>
                <w:sz w:val="22"/>
                <w:szCs w:val="22"/>
              </w:rPr>
              <w:t>sponsor type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8A2" w14:textId="2FCFC678" w:rsidR="00F83B75" w:rsidRPr="005A0B13" w:rsidRDefault="00F83B75" w:rsidP="00021B9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9583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Industry  </w:t>
            </w:r>
            <w:r w:rsidR="003A551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1216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Non-industry</w:t>
            </w:r>
          </w:p>
        </w:tc>
      </w:tr>
      <w:tr w:rsidR="00483561" w:rsidRPr="00D459BB" w14:paraId="119CB6D6" w14:textId="77777777" w:rsidTr="00A55ED4">
        <w:trPr>
          <w:trHeight w:val="242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00E59EE" w14:textId="77777777" w:rsidR="00483561" w:rsidRPr="00C32DA7" w:rsidRDefault="00483561" w:rsidP="00483561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C03B8B" w:rsidRPr="00FC364C" w14:paraId="47F199D4" w14:textId="77777777" w:rsidTr="00A55ED4">
        <w:tblPrEx>
          <w:jc w:val="center"/>
        </w:tblPrEx>
        <w:trPr>
          <w:trHeight w:val="6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273" w14:textId="77777777" w:rsidR="00C03B8B" w:rsidRPr="00FC364C" w:rsidRDefault="00C03B8B" w:rsidP="00852CFE">
            <w:pPr>
              <w:spacing w:before="40" w:after="40"/>
              <w:rPr>
                <w:sz w:val="22"/>
                <w:szCs w:val="22"/>
              </w:rPr>
            </w:pPr>
            <w:r w:rsidRPr="00FC364C">
              <w:rPr>
                <w:sz w:val="22"/>
                <w:szCs w:val="22"/>
              </w:rPr>
              <w:t xml:space="preserve">Study Title: 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AB1F" w14:textId="77777777" w:rsidR="00C03B8B" w:rsidRPr="00FC364C" w:rsidRDefault="00C03B8B" w:rsidP="00852CFE">
            <w:pPr>
              <w:spacing w:before="40" w:after="40"/>
              <w:rPr>
                <w:sz w:val="22"/>
                <w:szCs w:val="22"/>
                <w:u w:val="single"/>
              </w:rPr>
            </w:pPr>
          </w:p>
        </w:tc>
      </w:tr>
      <w:tr w:rsidR="00592112" w:rsidRPr="00D459BB" w14:paraId="4C92A4E9" w14:textId="77777777" w:rsidTr="00A55ED4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1567" w14:textId="1959A882" w:rsidR="00592112" w:rsidRDefault="00592112" w:rsidP="009C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Title: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D008" w14:textId="77777777" w:rsidR="00592112" w:rsidRDefault="00592112" w:rsidP="003E6226">
            <w:pPr>
              <w:rPr>
                <w:b/>
                <w:sz w:val="22"/>
                <w:szCs w:val="22"/>
              </w:rPr>
            </w:pPr>
          </w:p>
        </w:tc>
      </w:tr>
      <w:tr w:rsidR="00C03B8B" w:rsidRPr="00D459BB" w14:paraId="10F833C2" w14:textId="77777777" w:rsidTr="00A55ED4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32E1" w14:textId="7A9F0C3D" w:rsidR="00C03B8B" w:rsidRDefault="00C03B8B" w:rsidP="009C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start date for project: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936B" w14:textId="162A6B8F" w:rsidR="00C03B8B" w:rsidRDefault="00C03B8B" w:rsidP="003E6226">
            <w:pPr>
              <w:rPr>
                <w:b/>
                <w:sz w:val="22"/>
                <w:szCs w:val="22"/>
              </w:rPr>
            </w:pPr>
          </w:p>
        </w:tc>
      </w:tr>
      <w:tr w:rsidR="00C03B8B" w:rsidRPr="00FC364C" w14:paraId="47632278" w14:textId="77777777" w:rsidTr="00A55ED4">
        <w:tblPrEx>
          <w:jc w:val="center"/>
        </w:tblPrEx>
        <w:trPr>
          <w:trHeight w:val="76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5858" w14:textId="77777777" w:rsidR="00C03B8B" w:rsidRPr="00FC364C" w:rsidRDefault="00C03B8B" w:rsidP="00852CFE">
            <w:pPr>
              <w:spacing w:before="40" w:after="40"/>
              <w:rPr>
                <w:sz w:val="22"/>
                <w:szCs w:val="22"/>
              </w:rPr>
            </w:pPr>
            <w:r w:rsidRPr="00FC364C">
              <w:rPr>
                <w:sz w:val="22"/>
                <w:szCs w:val="22"/>
              </w:rPr>
              <w:t>Physical study address for BSLMC hospital invoices: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06AE" w14:textId="77777777" w:rsidR="00C03B8B" w:rsidRPr="00FC364C" w:rsidRDefault="00C03B8B" w:rsidP="00852CF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D6208" w:rsidRPr="00304458" w14:paraId="12577D12" w14:textId="77777777" w:rsidTr="00A55ED4">
        <w:tblPrEx>
          <w:jc w:val="center"/>
        </w:tblPrEx>
        <w:trPr>
          <w:trHeight w:val="432"/>
          <w:jc w:val="center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2A6" w14:textId="47684114" w:rsidR="005D6208" w:rsidRPr="00A55ED4" w:rsidRDefault="005D6208" w:rsidP="00852CFE">
            <w:pPr>
              <w:spacing w:line="360" w:lineRule="auto"/>
              <w:rPr>
                <w:sz w:val="22"/>
                <w:szCs w:val="22"/>
              </w:rPr>
            </w:pPr>
            <w:r w:rsidRPr="00A55ED4">
              <w:rPr>
                <w:sz w:val="22"/>
                <w:szCs w:val="22"/>
              </w:rPr>
              <w:t xml:space="preserve">Whom shall we contact with questions and </w:t>
            </w:r>
            <w:r w:rsidR="00A90F1F" w:rsidRPr="00A55ED4">
              <w:rPr>
                <w:sz w:val="22"/>
                <w:szCs w:val="22"/>
              </w:rPr>
              <w:t xml:space="preserve">to provide </w:t>
            </w:r>
            <w:r w:rsidRPr="00A55ED4">
              <w:rPr>
                <w:sz w:val="22"/>
                <w:szCs w:val="22"/>
              </w:rPr>
              <w:t>pricing results?</w:t>
            </w:r>
          </w:p>
        </w:tc>
      </w:tr>
      <w:tr w:rsidR="00C03B8B" w:rsidRPr="004D13BD" w14:paraId="3E126B73" w14:textId="77777777" w:rsidTr="00A55ED4">
        <w:tblPrEx>
          <w:jc w:val="center"/>
        </w:tblPrEx>
        <w:trPr>
          <w:trHeight w:val="43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C29E" w14:textId="6F826E28" w:rsidR="00C03B8B" w:rsidRPr="00971BE2" w:rsidRDefault="00C03B8B" w:rsidP="00C03B8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A0B13">
              <w:rPr>
                <w:sz w:val="22"/>
                <w:szCs w:val="22"/>
              </w:rPr>
              <w:t xml:space="preserve">Financial Contact name: 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D919" w14:textId="0538C94A" w:rsidR="00C03B8B" w:rsidRPr="00971BE2" w:rsidRDefault="00C03B8B" w:rsidP="00852C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3B8B" w:rsidRPr="00304458" w14:paraId="2F176A85" w14:textId="77777777" w:rsidTr="00A55ED4">
        <w:tblPrEx>
          <w:jc w:val="center"/>
        </w:tblPrEx>
        <w:trPr>
          <w:trHeight w:val="432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CAC" w14:textId="77777777" w:rsidR="00C03B8B" w:rsidRPr="00304458" w:rsidRDefault="00C03B8B" w:rsidP="00852CF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04458">
              <w:rPr>
                <w:sz w:val="22"/>
                <w:szCs w:val="22"/>
              </w:rPr>
              <w:t xml:space="preserve">Financial email: 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70C8" w14:textId="77777777" w:rsidR="00C03B8B" w:rsidRPr="00304458" w:rsidRDefault="00C03B8B" w:rsidP="00852CFE">
            <w:pPr>
              <w:spacing w:line="360" w:lineRule="auto"/>
              <w:rPr>
                <w:sz w:val="22"/>
                <w:szCs w:val="22"/>
              </w:rPr>
            </w:pPr>
            <w:r w:rsidRPr="00304458">
              <w:rPr>
                <w:sz w:val="22"/>
                <w:szCs w:val="22"/>
              </w:rPr>
              <w:t xml:space="preserve">Financial phone:  </w:t>
            </w:r>
          </w:p>
        </w:tc>
      </w:tr>
      <w:tr w:rsidR="00DF2D68" w:rsidRPr="00304458" w14:paraId="2E299F40" w14:textId="77777777" w:rsidTr="00A55ED4">
        <w:tblPrEx>
          <w:jc w:val="center"/>
        </w:tblPrEx>
        <w:trPr>
          <w:trHeight w:val="432"/>
          <w:jc w:val="center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C161" w14:textId="35DC1B5E" w:rsidR="00DF2D68" w:rsidRPr="00304458" w:rsidRDefault="00DF2D68" w:rsidP="00852CFE">
            <w:pPr>
              <w:spacing w:line="360" w:lineRule="auto"/>
              <w:rPr>
                <w:sz w:val="22"/>
                <w:szCs w:val="22"/>
              </w:rPr>
            </w:pPr>
            <w:r w:rsidRPr="00A55ED4">
              <w:rPr>
                <w:sz w:val="22"/>
                <w:szCs w:val="22"/>
              </w:rPr>
              <w:t xml:space="preserve">Financial Contact name: </w:t>
            </w:r>
          </w:p>
        </w:tc>
      </w:tr>
      <w:tr w:rsidR="00DF2D68" w:rsidRPr="00304458" w14:paraId="5B9AF099" w14:textId="77777777" w:rsidTr="00A55ED4">
        <w:tblPrEx>
          <w:jc w:val="center"/>
        </w:tblPrEx>
        <w:trPr>
          <w:trHeight w:val="432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B058" w14:textId="14CDD948" w:rsidR="00DF2D68" w:rsidRPr="00304458" w:rsidRDefault="00DF2D68" w:rsidP="00852CFE">
            <w:pPr>
              <w:spacing w:line="360" w:lineRule="auto"/>
              <w:rPr>
                <w:sz w:val="22"/>
                <w:szCs w:val="22"/>
              </w:rPr>
            </w:pPr>
            <w:r w:rsidRPr="00A55ED4">
              <w:rPr>
                <w:sz w:val="22"/>
                <w:szCs w:val="22"/>
              </w:rPr>
              <w:t xml:space="preserve">Financial email: 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E487" w14:textId="38155721" w:rsidR="00DF2D68" w:rsidRPr="00304458" w:rsidRDefault="00DF2D68" w:rsidP="00852CFE">
            <w:pPr>
              <w:spacing w:line="360" w:lineRule="auto"/>
              <w:rPr>
                <w:sz w:val="22"/>
                <w:szCs w:val="22"/>
              </w:rPr>
            </w:pPr>
            <w:r w:rsidRPr="00A55ED4">
              <w:rPr>
                <w:sz w:val="22"/>
                <w:szCs w:val="22"/>
              </w:rPr>
              <w:t xml:space="preserve">Financial phone:  </w:t>
            </w:r>
          </w:p>
        </w:tc>
      </w:tr>
      <w:tr w:rsidR="003E6226" w:rsidRPr="00D459BB" w14:paraId="504F4DBE" w14:textId="77777777" w:rsidTr="00A55ED4">
        <w:trPr>
          <w:trHeight w:val="107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A21087C" w14:textId="77777777" w:rsidR="003E6226" w:rsidRPr="003A551E" w:rsidRDefault="003E6226" w:rsidP="00F37F1A">
            <w:pPr>
              <w:rPr>
                <w:b/>
                <w:sz w:val="16"/>
                <w:szCs w:val="22"/>
              </w:rPr>
            </w:pPr>
          </w:p>
        </w:tc>
      </w:tr>
      <w:tr w:rsidR="003E6226" w:rsidRPr="00D459BB" w14:paraId="0B32AEE4" w14:textId="77777777" w:rsidTr="00A55E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2926" w14:textId="4BB58F99" w:rsidR="003E6226" w:rsidRPr="004D13BD" w:rsidRDefault="003E6226" w:rsidP="00F83B75">
            <w:pPr>
              <w:spacing w:before="40" w:after="40"/>
              <w:rPr>
                <w:bCs/>
                <w:iCs/>
                <w:sz w:val="22"/>
                <w:szCs w:val="22"/>
              </w:rPr>
            </w:pPr>
            <w:r w:rsidRPr="004D13BD">
              <w:rPr>
                <w:bCs/>
                <w:i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3BD">
              <w:rPr>
                <w:bCs/>
                <w:iCs/>
                <w:sz w:val="22"/>
                <w:szCs w:val="22"/>
              </w:rPr>
              <w:instrText xml:space="preserve"> FORMCHECKBOX </w:instrText>
            </w:r>
            <w:r w:rsidR="007D572F">
              <w:rPr>
                <w:bCs/>
                <w:iCs/>
                <w:sz w:val="22"/>
                <w:szCs w:val="22"/>
              </w:rPr>
            </w:r>
            <w:r w:rsidR="007D572F">
              <w:rPr>
                <w:bCs/>
                <w:iCs/>
                <w:sz w:val="22"/>
                <w:szCs w:val="22"/>
              </w:rPr>
              <w:fldChar w:fldCharType="separate"/>
            </w:r>
            <w:r w:rsidRPr="004D13BD">
              <w:rPr>
                <w:sz w:val="22"/>
                <w:szCs w:val="22"/>
              </w:rPr>
              <w:fldChar w:fldCharType="end"/>
            </w:r>
            <w:r w:rsidRPr="004D13BD">
              <w:rPr>
                <w:bCs/>
                <w:iCs/>
                <w:sz w:val="22"/>
                <w:szCs w:val="22"/>
              </w:rPr>
              <w:t xml:space="preserve"> </w:t>
            </w:r>
            <w:r w:rsidR="00F83B75">
              <w:rPr>
                <w:bCs/>
                <w:iCs/>
                <w:sz w:val="22"/>
                <w:szCs w:val="22"/>
              </w:rPr>
              <w:t>Completed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8AA4" w14:textId="7D0D047F" w:rsidR="003E6226" w:rsidRDefault="00F528B9" w:rsidP="009E5AD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 the</w:t>
            </w:r>
            <w:r w:rsidR="00F83B75">
              <w:rPr>
                <w:sz w:val="22"/>
                <w:szCs w:val="22"/>
              </w:rPr>
              <w:t xml:space="preserve"> schedule of events</w:t>
            </w:r>
            <w:r w:rsidR="009E5ADD">
              <w:rPr>
                <w:sz w:val="22"/>
                <w:szCs w:val="22"/>
              </w:rPr>
              <w:t xml:space="preserve"> or billing grid clearly delineating what tests/procedures will be performed at BSLMC and which will be paid by research.</w:t>
            </w:r>
            <w:r w:rsidR="00F2114E">
              <w:rPr>
                <w:sz w:val="22"/>
                <w:szCs w:val="22"/>
              </w:rPr>
              <w:t xml:space="preserve"> </w:t>
            </w:r>
          </w:p>
        </w:tc>
      </w:tr>
      <w:tr w:rsidR="009C68CF" w:rsidRPr="00D459BB" w14:paraId="2C3DBB7A" w14:textId="77777777" w:rsidTr="00A55ED4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B3F7" w14:textId="19659EDD" w:rsidR="009C68CF" w:rsidRPr="004D13BD" w:rsidRDefault="009C68CF" w:rsidP="00F83B75">
            <w:pPr>
              <w:spacing w:before="40" w:after="40"/>
              <w:rPr>
                <w:bCs/>
                <w:iCs/>
                <w:sz w:val="22"/>
                <w:szCs w:val="22"/>
              </w:rPr>
            </w:pPr>
            <w:r w:rsidRPr="004D13BD">
              <w:rPr>
                <w:bCs/>
                <w:i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3BD">
              <w:rPr>
                <w:bCs/>
                <w:iCs/>
                <w:sz w:val="22"/>
                <w:szCs w:val="22"/>
              </w:rPr>
              <w:instrText xml:space="preserve"> FORMCHECKBOX </w:instrText>
            </w:r>
            <w:r w:rsidR="007D572F">
              <w:rPr>
                <w:bCs/>
                <w:iCs/>
                <w:sz w:val="22"/>
                <w:szCs w:val="22"/>
              </w:rPr>
            </w:r>
            <w:r w:rsidR="007D572F">
              <w:rPr>
                <w:bCs/>
                <w:iCs/>
                <w:sz w:val="22"/>
                <w:szCs w:val="22"/>
              </w:rPr>
              <w:fldChar w:fldCharType="separate"/>
            </w:r>
            <w:r w:rsidRPr="004D13BD">
              <w:rPr>
                <w:sz w:val="22"/>
                <w:szCs w:val="22"/>
              </w:rPr>
              <w:fldChar w:fldCharType="end"/>
            </w:r>
            <w:r w:rsidRPr="004D13BD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Completed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C5FF" w14:textId="27AC670E" w:rsidR="009C68CF" w:rsidRDefault="009C68CF" w:rsidP="00174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 protocol and consent if available (draft is acceptable).</w:t>
            </w:r>
          </w:p>
        </w:tc>
      </w:tr>
      <w:tr w:rsidR="003A551E" w:rsidRPr="004D13BD" w14:paraId="66DC09EE" w14:textId="77777777" w:rsidTr="00A55ED4">
        <w:trPr>
          <w:trHeight w:val="188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B827555" w14:textId="552718E9" w:rsidR="003A551E" w:rsidRPr="004D13BD" w:rsidRDefault="003A551E" w:rsidP="0059211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2880"/>
        <w:gridCol w:w="1707"/>
        <w:gridCol w:w="2698"/>
      </w:tblGrid>
      <w:tr w:rsidR="00DA604C" w:rsidRPr="0039457E" w14:paraId="411AB3BA" w14:textId="77777777" w:rsidTr="00B90E31">
        <w:trPr>
          <w:trHeight w:val="638"/>
        </w:trPr>
        <w:tc>
          <w:tcPr>
            <w:tcW w:w="10790" w:type="dxa"/>
            <w:gridSpan w:val="5"/>
            <w:vAlign w:val="center"/>
          </w:tcPr>
          <w:p w14:paraId="099D4F2E" w14:textId="77777777" w:rsidR="00E26C27" w:rsidRPr="0039457E" w:rsidRDefault="002B1C09" w:rsidP="00E26C27">
            <w:pPr>
              <w:spacing w:before="120" w:after="120"/>
              <w:rPr>
                <w:bCs/>
                <w:sz w:val="22"/>
                <w:szCs w:val="22"/>
              </w:rPr>
            </w:pPr>
            <w:r w:rsidRPr="0039457E">
              <w:rPr>
                <w:bCs/>
                <w:sz w:val="22"/>
                <w:szCs w:val="22"/>
              </w:rPr>
              <w:t xml:space="preserve">Please list </w:t>
            </w:r>
            <w:r w:rsidR="000A495B" w:rsidRPr="0039457E">
              <w:rPr>
                <w:b/>
                <w:bCs/>
                <w:sz w:val="22"/>
                <w:szCs w:val="22"/>
                <w:u w:val="single"/>
              </w:rPr>
              <w:t>all</w:t>
            </w:r>
            <w:r w:rsidR="000A495B" w:rsidRPr="0039457E">
              <w:rPr>
                <w:bCs/>
                <w:sz w:val="22"/>
                <w:szCs w:val="22"/>
              </w:rPr>
              <w:t xml:space="preserve"> tests and procedures that will be performed at BSLMC that you are requesting pricing for. </w:t>
            </w:r>
          </w:p>
          <w:p w14:paraId="4950A81D" w14:textId="77777777" w:rsidR="00DA604C" w:rsidRPr="0039457E" w:rsidRDefault="00E26C27" w:rsidP="00E26C27">
            <w:pPr>
              <w:spacing w:before="120" w:after="120"/>
              <w:rPr>
                <w:bCs/>
                <w:sz w:val="22"/>
                <w:szCs w:val="22"/>
              </w:rPr>
            </w:pPr>
            <w:r w:rsidRPr="0039457E">
              <w:rPr>
                <w:b/>
                <w:bCs/>
                <w:sz w:val="22"/>
                <w:szCs w:val="22"/>
              </w:rPr>
              <w:t>NOTE:</w:t>
            </w:r>
            <w:r w:rsidRPr="0039457E">
              <w:rPr>
                <w:bCs/>
                <w:sz w:val="22"/>
                <w:szCs w:val="22"/>
              </w:rPr>
              <w:t xml:space="preserve"> In-patient procedures will require ICD 10 procedure codes</w:t>
            </w:r>
            <w:r w:rsidR="000A325D" w:rsidRPr="0039457E">
              <w:rPr>
                <w:bCs/>
                <w:sz w:val="22"/>
                <w:szCs w:val="22"/>
              </w:rPr>
              <w:t>, DRG,</w:t>
            </w:r>
            <w:r w:rsidRPr="0039457E">
              <w:rPr>
                <w:bCs/>
                <w:sz w:val="22"/>
                <w:szCs w:val="22"/>
              </w:rPr>
              <w:t xml:space="preserve"> and may require meeting with Finance to determine correct patient population.</w:t>
            </w:r>
          </w:p>
          <w:p w14:paraId="5E3562C3" w14:textId="7B8ECFD2" w:rsidR="001B70EA" w:rsidRPr="0039457E" w:rsidRDefault="001B70EA" w:rsidP="003945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45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Professional Charges:  </w:t>
            </w:r>
            <w:r w:rsidRPr="0039457E">
              <w:rPr>
                <w:rFonts w:ascii="Times New Roman" w:hAnsi="Times New Roman" w:cs="Times New Roman"/>
                <w:sz w:val="22"/>
                <w:szCs w:val="22"/>
              </w:rPr>
              <w:t xml:space="preserve">BSLMC is unable to provide pricing for professional services.  </w:t>
            </w:r>
            <w:r w:rsidR="0039457E" w:rsidRPr="0039457E">
              <w:rPr>
                <w:rFonts w:ascii="Times New Roman" w:hAnsi="Times New Roman" w:cs="Times New Roman"/>
                <w:iCs/>
                <w:sz w:val="22"/>
                <w:szCs w:val="22"/>
              </w:rPr>
              <w:t>For pathology research pricing, please contact Lynn Bergeron (</w:t>
            </w:r>
            <w:hyperlink r:id="rId11" w:history="1">
              <w:r w:rsidR="0039457E" w:rsidRPr="0039457E">
                <w:rPr>
                  <w:rStyle w:val="Hyperlink"/>
                  <w:rFonts w:ascii="Times New Roman" w:hAnsi="Times New Roman" w:cs="Times New Roman"/>
                  <w:iCs/>
                  <w:sz w:val="22"/>
                  <w:szCs w:val="22"/>
                </w:rPr>
                <w:t>lynn.bergeron@medarms.co</w:t>
              </w:r>
            </w:hyperlink>
            <w:r w:rsidR="0039457E" w:rsidRPr="0039457E">
              <w:rPr>
                <w:rStyle w:val="Hyperlink"/>
                <w:rFonts w:ascii="Times New Roman" w:hAnsi="Times New Roman" w:cs="Times New Roman"/>
                <w:iCs/>
                <w:sz w:val="22"/>
                <w:szCs w:val="22"/>
              </w:rPr>
              <w:t>m</w:t>
            </w:r>
            <w:r w:rsidR="0039457E" w:rsidRPr="0039457E">
              <w:rPr>
                <w:rFonts w:ascii="Times New Roman" w:hAnsi="Times New Roman" w:cs="Times New Roman"/>
                <w:iCs/>
                <w:sz w:val="22"/>
                <w:szCs w:val="22"/>
              </w:rPr>
              <w:t>) or Tammy Akif (</w:t>
            </w:r>
            <w:hyperlink r:id="rId12" w:history="1">
              <w:r w:rsidR="0039457E" w:rsidRPr="0039457E">
                <w:rPr>
                  <w:rStyle w:val="Hyperlink"/>
                  <w:rFonts w:ascii="Times New Roman" w:hAnsi="Times New Roman" w:cs="Times New Roman"/>
                  <w:iCs/>
                  <w:sz w:val="22"/>
                  <w:szCs w:val="22"/>
                </w:rPr>
                <w:t>takif@bcm.edu</w:t>
              </w:r>
            </w:hyperlink>
            <w:r w:rsidR="0039457E" w:rsidRPr="003945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) at Community Pathology.  For radiology research pricing, please contact Kathryn </w:t>
            </w:r>
            <w:proofErr w:type="spellStart"/>
            <w:r w:rsidR="0039457E" w:rsidRPr="0039457E">
              <w:rPr>
                <w:rFonts w:ascii="Times New Roman" w:hAnsi="Times New Roman" w:cs="Times New Roman"/>
                <w:iCs/>
                <w:sz w:val="22"/>
                <w:szCs w:val="22"/>
              </w:rPr>
              <w:t>Ploum</w:t>
            </w:r>
            <w:proofErr w:type="spellEnd"/>
            <w:r w:rsidR="0039457E" w:rsidRPr="003945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</w:t>
            </w:r>
            <w:hyperlink r:id="rId13" w:history="1">
              <w:r w:rsidR="0039457E" w:rsidRPr="0039457E">
                <w:rPr>
                  <w:rStyle w:val="Hyperlink"/>
                  <w:rFonts w:ascii="Times New Roman" w:hAnsi="Times New Roman" w:cs="Times New Roman"/>
                  <w:iCs/>
                  <w:sz w:val="22"/>
                  <w:szCs w:val="22"/>
                </w:rPr>
                <w:t>kathryn.ploum@radpartners.com</w:t>
              </w:r>
            </w:hyperlink>
            <w:r w:rsidR="0039457E" w:rsidRPr="0039457E">
              <w:rPr>
                <w:rFonts w:ascii="Times New Roman" w:hAnsi="Times New Roman" w:cs="Times New Roman"/>
                <w:iCs/>
                <w:sz w:val="22"/>
                <w:szCs w:val="22"/>
              </w:rPr>
              <w:t>) at Singleton Associates.</w:t>
            </w:r>
          </w:p>
        </w:tc>
      </w:tr>
      <w:tr w:rsidR="00EC5175" w:rsidRPr="000A495B" w14:paraId="1F3AFBAA" w14:textId="77777777" w:rsidTr="00EC5175">
        <w:trPr>
          <w:trHeight w:val="655"/>
        </w:trPr>
        <w:tc>
          <w:tcPr>
            <w:tcW w:w="1435" w:type="dxa"/>
            <w:vAlign w:val="center"/>
          </w:tcPr>
          <w:p w14:paraId="0D4BD203" w14:textId="77777777" w:rsidR="00EC5175" w:rsidRPr="000A495B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CPT Code</w:t>
            </w:r>
          </w:p>
        </w:tc>
        <w:tc>
          <w:tcPr>
            <w:tcW w:w="4950" w:type="dxa"/>
            <w:gridSpan w:val="2"/>
            <w:vAlign w:val="center"/>
          </w:tcPr>
          <w:p w14:paraId="61AB70C3" w14:textId="0911DCAF" w:rsidR="00EC5175" w:rsidRPr="000A495B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Service Description</w:t>
            </w:r>
          </w:p>
        </w:tc>
        <w:tc>
          <w:tcPr>
            <w:tcW w:w="1707" w:type="dxa"/>
            <w:vAlign w:val="center"/>
          </w:tcPr>
          <w:p w14:paraId="1FEC6026" w14:textId="4A31558A" w:rsidR="00EC5175" w:rsidRPr="000A495B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In-patient / Out-patient</w:t>
            </w:r>
          </w:p>
        </w:tc>
        <w:tc>
          <w:tcPr>
            <w:tcW w:w="2698" w:type="dxa"/>
            <w:vAlign w:val="center"/>
          </w:tcPr>
          <w:p w14:paraId="511B4BE2" w14:textId="45BF8FB2" w:rsidR="00EC5175" w:rsidRPr="000A495B" w:rsidRDefault="00EC5175" w:rsidP="00EC51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ICD 10 Procedure Codes </w:t>
            </w:r>
            <w:r w:rsidR="000A325D">
              <w:rPr>
                <w:b/>
                <w:bCs/>
                <w:sz w:val="22"/>
                <w:szCs w:val="22"/>
              </w:rPr>
              <w:t xml:space="preserve">and DRG </w:t>
            </w:r>
            <w:r>
              <w:rPr>
                <w:b/>
                <w:bCs/>
                <w:sz w:val="22"/>
                <w:szCs w:val="22"/>
              </w:rPr>
              <w:t>(if applicable)</w:t>
            </w:r>
          </w:p>
        </w:tc>
      </w:tr>
      <w:tr w:rsidR="00EC5175" w:rsidRPr="000A495B" w14:paraId="244C08A6" w14:textId="77777777" w:rsidTr="00EC5175">
        <w:trPr>
          <w:trHeight w:val="652"/>
        </w:trPr>
        <w:tc>
          <w:tcPr>
            <w:tcW w:w="1435" w:type="dxa"/>
            <w:vAlign w:val="center"/>
          </w:tcPr>
          <w:p w14:paraId="11C20392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5B0FB57B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04B2076E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55B88ED3" w14:textId="388642EB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5175" w:rsidRPr="000A495B" w14:paraId="28CCB055" w14:textId="77777777" w:rsidTr="00EC5175">
        <w:trPr>
          <w:trHeight w:val="652"/>
        </w:trPr>
        <w:tc>
          <w:tcPr>
            <w:tcW w:w="1435" w:type="dxa"/>
            <w:vAlign w:val="center"/>
          </w:tcPr>
          <w:p w14:paraId="3074EBEC" w14:textId="45B2DB61" w:rsidR="00C30581" w:rsidRDefault="00C30581" w:rsidP="000A495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99703FB" w14:textId="77777777" w:rsidR="00EC5175" w:rsidRPr="00C30581" w:rsidRDefault="00EC5175" w:rsidP="00C30581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108B78AE" w14:textId="4DAE6545" w:rsidR="0039457E" w:rsidRDefault="0039457E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6FD7F1" w14:textId="4368961A" w:rsidR="0039457E" w:rsidRDefault="0039457E" w:rsidP="0039457E">
            <w:pPr>
              <w:rPr>
                <w:sz w:val="22"/>
                <w:szCs w:val="22"/>
              </w:rPr>
            </w:pPr>
          </w:p>
          <w:p w14:paraId="1E532D41" w14:textId="77777777" w:rsidR="00EC5175" w:rsidRPr="0039457E" w:rsidRDefault="00EC5175" w:rsidP="0039457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51A16AAD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13F49389" w14:textId="32278062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5175" w:rsidRPr="000A495B" w14:paraId="35FF36C9" w14:textId="77777777" w:rsidTr="00EC5175">
        <w:trPr>
          <w:trHeight w:val="652"/>
        </w:trPr>
        <w:tc>
          <w:tcPr>
            <w:tcW w:w="1435" w:type="dxa"/>
            <w:vAlign w:val="center"/>
          </w:tcPr>
          <w:p w14:paraId="7EE7DC1A" w14:textId="12880224" w:rsidR="000A325D" w:rsidRDefault="000A325D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F0449F" w14:textId="77777777" w:rsidR="000A325D" w:rsidRPr="00CA3A03" w:rsidRDefault="000A325D" w:rsidP="00CA3A03">
            <w:pPr>
              <w:rPr>
                <w:sz w:val="22"/>
                <w:szCs w:val="22"/>
              </w:rPr>
            </w:pPr>
          </w:p>
          <w:p w14:paraId="06C6DD59" w14:textId="010A89FC" w:rsidR="000A325D" w:rsidRDefault="000A325D" w:rsidP="000A325D">
            <w:pPr>
              <w:rPr>
                <w:sz w:val="22"/>
                <w:szCs w:val="22"/>
              </w:rPr>
            </w:pPr>
          </w:p>
          <w:p w14:paraId="0C5C429F" w14:textId="77777777" w:rsidR="00EC5175" w:rsidRPr="00CA3A03" w:rsidRDefault="00EC5175" w:rsidP="00CA3A03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1FF3DF10" w14:textId="042D4476" w:rsidR="000A325D" w:rsidRDefault="000A325D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489375" w14:textId="77777777" w:rsidR="000A325D" w:rsidRPr="00CA3A03" w:rsidRDefault="000A325D" w:rsidP="00CA3A03">
            <w:pPr>
              <w:rPr>
                <w:sz w:val="22"/>
                <w:szCs w:val="22"/>
              </w:rPr>
            </w:pPr>
          </w:p>
          <w:p w14:paraId="20FF4E08" w14:textId="77777777" w:rsidR="000A325D" w:rsidRPr="00CA3A03" w:rsidRDefault="000A325D" w:rsidP="00CA3A03">
            <w:pPr>
              <w:rPr>
                <w:sz w:val="22"/>
                <w:szCs w:val="22"/>
              </w:rPr>
            </w:pPr>
          </w:p>
          <w:p w14:paraId="57A81811" w14:textId="344D9FFC" w:rsidR="00EC5175" w:rsidRPr="00CA3A03" w:rsidRDefault="00EC5175" w:rsidP="00CA3A03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69C127FA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4F95843F" w14:textId="3A80EBEE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5175" w:rsidRPr="000A495B" w14:paraId="6F381158" w14:textId="77777777" w:rsidTr="00EC5175">
        <w:trPr>
          <w:trHeight w:val="652"/>
        </w:trPr>
        <w:tc>
          <w:tcPr>
            <w:tcW w:w="1435" w:type="dxa"/>
            <w:vAlign w:val="center"/>
          </w:tcPr>
          <w:p w14:paraId="496336B4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7E3679FE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0AF306FA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285F687B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5175" w:rsidRPr="000A495B" w14:paraId="722A4680" w14:textId="77777777" w:rsidTr="00EC5175">
        <w:trPr>
          <w:trHeight w:val="652"/>
        </w:trPr>
        <w:tc>
          <w:tcPr>
            <w:tcW w:w="1435" w:type="dxa"/>
            <w:vAlign w:val="center"/>
          </w:tcPr>
          <w:p w14:paraId="7DC263B1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25776FDE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720B6725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1AE584F4" w14:textId="53444971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5175" w:rsidRPr="000A495B" w14:paraId="4D9A2D96" w14:textId="77777777" w:rsidTr="00EC5175">
        <w:trPr>
          <w:trHeight w:val="652"/>
        </w:trPr>
        <w:tc>
          <w:tcPr>
            <w:tcW w:w="1435" w:type="dxa"/>
            <w:vAlign w:val="center"/>
          </w:tcPr>
          <w:p w14:paraId="3A3538C9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26D04087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1E4835CA" w14:textId="77777777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14:paraId="5ADF8FBD" w14:textId="784640EA" w:rsidR="00EC5175" w:rsidRDefault="00EC5175" w:rsidP="000A49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A7839" w14:paraId="627AFA7E" w14:textId="77777777" w:rsidTr="001778DB">
        <w:trPr>
          <w:trHeight w:val="70"/>
        </w:trPr>
        <w:tc>
          <w:tcPr>
            <w:tcW w:w="10790" w:type="dxa"/>
            <w:gridSpan w:val="5"/>
            <w:shd w:val="clear" w:color="auto" w:fill="CCC0D9"/>
            <w:vAlign w:val="center"/>
          </w:tcPr>
          <w:p w14:paraId="6261F182" w14:textId="6AA596B0" w:rsidR="005A7839" w:rsidRPr="00B32B95" w:rsidRDefault="005A7839" w:rsidP="00D2395A">
            <w:pPr>
              <w:jc w:val="center"/>
              <w:rPr>
                <w:sz w:val="14"/>
              </w:rPr>
            </w:pPr>
          </w:p>
        </w:tc>
      </w:tr>
      <w:tr w:rsidR="00AC4FA9" w:rsidRPr="00AC4FA9" w14:paraId="409926A1" w14:textId="77777777" w:rsidTr="00AC4FA9">
        <w:trPr>
          <w:trHeight w:val="288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0E01BD9" w14:textId="016322FA" w:rsidR="00AC4FA9" w:rsidRPr="00AC4FA9" w:rsidRDefault="00AC4FA9" w:rsidP="00EC489E">
            <w:pPr>
              <w:rPr>
                <w:bCs/>
                <w:sz w:val="22"/>
                <w:szCs w:val="22"/>
              </w:rPr>
            </w:pPr>
            <w:r w:rsidRPr="00AC4FA9"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Please add any information that may help the Office of Research and/or Financ</w:t>
            </w:r>
            <w:r w:rsidR="00EC489E">
              <w:rPr>
                <w:bCs/>
                <w:sz w:val="22"/>
                <w:szCs w:val="22"/>
              </w:rPr>
              <w:t xml:space="preserve">e determine correct pricing </w:t>
            </w:r>
            <w:r w:rsidR="00EC489E" w:rsidRPr="00EC489E">
              <w:rPr>
                <w:bCs/>
                <w:i/>
                <w:sz w:val="22"/>
                <w:szCs w:val="22"/>
              </w:rPr>
              <w:t>(i.e., sponsor is paying for entire admission; or sponsor is paying for specific line items for inpatients)</w:t>
            </w:r>
            <w:r w:rsidR="00EC489E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AC4FA9" w14:paraId="508AEBAB" w14:textId="77777777" w:rsidTr="00AC4FA9">
        <w:trPr>
          <w:trHeight w:val="288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D1B0490" w14:textId="77777777" w:rsidR="00AC4FA9" w:rsidRPr="00B32B95" w:rsidRDefault="00AC4FA9" w:rsidP="00AC4FA9">
            <w:pPr>
              <w:rPr>
                <w:sz w:val="14"/>
              </w:rPr>
            </w:pPr>
          </w:p>
        </w:tc>
      </w:tr>
      <w:tr w:rsidR="00EC489E" w14:paraId="3463EC52" w14:textId="77777777" w:rsidTr="00AC4FA9">
        <w:trPr>
          <w:trHeight w:val="288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26696567" w14:textId="77777777" w:rsidR="00EC489E" w:rsidRPr="00B32B95" w:rsidRDefault="00EC489E" w:rsidP="00AC4FA9">
            <w:pPr>
              <w:rPr>
                <w:sz w:val="14"/>
              </w:rPr>
            </w:pPr>
          </w:p>
        </w:tc>
      </w:tr>
      <w:tr w:rsidR="00AC4FA9" w14:paraId="68E65E22" w14:textId="77777777" w:rsidTr="00AC4FA9">
        <w:trPr>
          <w:trHeight w:val="288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378448B7" w14:textId="77777777" w:rsidR="00AC4FA9" w:rsidRPr="00B32B95" w:rsidRDefault="00AC4FA9" w:rsidP="00AC4FA9">
            <w:pPr>
              <w:rPr>
                <w:sz w:val="14"/>
              </w:rPr>
            </w:pPr>
          </w:p>
        </w:tc>
      </w:tr>
      <w:tr w:rsidR="00AC4FA9" w14:paraId="1D70C275" w14:textId="77777777" w:rsidTr="001778DB">
        <w:trPr>
          <w:trHeight w:val="70"/>
        </w:trPr>
        <w:tc>
          <w:tcPr>
            <w:tcW w:w="10790" w:type="dxa"/>
            <w:gridSpan w:val="5"/>
            <w:shd w:val="clear" w:color="auto" w:fill="CCC0D9"/>
            <w:vAlign w:val="center"/>
          </w:tcPr>
          <w:p w14:paraId="1368256F" w14:textId="77777777" w:rsidR="00AC4FA9" w:rsidRPr="00B32B95" w:rsidRDefault="00AC4FA9" w:rsidP="00D2395A">
            <w:pPr>
              <w:jc w:val="center"/>
              <w:rPr>
                <w:sz w:val="14"/>
              </w:rPr>
            </w:pPr>
          </w:p>
        </w:tc>
      </w:tr>
      <w:tr w:rsidR="00022E09" w14:paraId="16621009" w14:textId="77777777" w:rsidTr="007721D2">
        <w:trPr>
          <w:trHeight w:val="710"/>
        </w:trPr>
        <w:tc>
          <w:tcPr>
            <w:tcW w:w="3505" w:type="dxa"/>
            <w:gridSpan w:val="2"/>
            <w:vAlign w:val="center"/>
          </w:tcPr>
          <w:p w14:paraId="22E88DB1" w14:textId="77777777" w:rsidR="00022E09" w:rsidRDefault="00022E09" w:rsidP="003E409C">
            <w:r w:rsidRPr="004D13BD">
              <w:rPr>
                <w:b/>
                <w:bCs/>
                <w:sz w:val="22"/>
                <w:szCs w:val="22"/>
              </w:rPr>
              <w:t>REVIEWED/APPROVED BY</w:t>
            </w:r>
            <w:r w:rsidR="007F192F">
              <w:rPr>
                <w:b/>
                <w:bCs/>
                <w:sz w:val="22"/>
                <w:szCs w:val="22"/>
              </w:rPr>
              <w:t xml:space="preserve"> PRINCIPAL INVESTIGATOR</w:t>
            </w:r>
            <w:r w:rsidRPr="004D13B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85" w:type="dxa"/>
            <w:gridSpan w:val="3"/>
            <w:vAlign w:val="center"/>
          </w:tcPr>
          <w:p w14:paraId="4E907194" w14:textId="77777777" w:rsidR="00022E09" w:rsidRDefault="00022E09" w:rsidP="003E409C"/>
        </w:tc>
      </w:tr>
      <w:tr w:rsidR="00D2395A" w14:paraId="5CC29E42" w14:textId="77777777" w:rsidTr="007721D2">
        <w:trPr>
          <w:trHeight w:val="70"/>
        </w:trPr>
        <w:tc>
          <w:tcPr>
            <w:tcW w:w="3505" w:type="dxa"/>
            <w:gridSpan w:val="2"/>
            <w:shd w:val="clear" w:color="auto" w:fill="CCC0D9"/>
            <w:vAlign w:val="center"/>
          </w:tcPr>
          <w:p w14:paraId="4B0DF7DE" w14:textId="77777777" w:rsidR="00D2395A" w:rsidRPr="004D13BD" w:rsidRDefault="00D2395A" w:rsidP="003E40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shd w:val="clear" w:color="auto" w:fill="CCC0D9"/>
            <w:vAlign w:val="center"/>
          </w:tcPr>
          <w:p w14:paraId="71EAEE3D" w14:textId="77777777" w:rsidR="00D2395A" w:rsidRDefault="00D2395A" w:rsidP="00D2395A">
            <w:pPr>
              <w:jc w:val="center"/>
            </w:pPr>
            <w:r w:rsidRPr="00F47BBC">
              <w:rPr>
                <w:sz w:val="20"/>
              </w:rPr>
              <w:t>Signature/Date</w:t>
            </w:r>
          </w:p>
        </w:tc>
      </w:tr>
    </w:tbl>
    <w:p w14:paraId="028F3A7B" w14:textId="3D962DBD" w:rsidR="0017317D" w:rsidRDefault="0017317D" w:rsidP="00BB56EF">
      <w:pPr>
        <w:tabs>
          <w:tab w:val="left" w:pos="1602"/>
        </w:tabs>
      </w:pPr>
    </w:p>
    <w:sectPr w:rsidR="0017317D" w:rsidSect="007721D2">
      <w:footerReference w:type="default" r:id="rId14"/>
      <w:pgSz w:w="12240" w:h="15840" w:code="1"/>
      <w:pgMar w:top="72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D2F8" w14:textId="77777777" w:rsidR="007D572F" w:rsidRDefault="007D572F" w:rsidP="00AB3BAE">
      <w:r>
        <w:separator/>
      </w:r>
    </w:p>
  </w:endnote>
  <w:endnote w:type="continuationSeparator" w:id="0">
    <w:p w14:paraId="29758EF8" w14:textId="77777777" w:rsidR="007D572F" w:rsidRDefault="007D572F" w:rsidP="00AB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74448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67E2F8" w14:textId="0EE52C49" w:rsidR="00BA23E1" w:rsidRPr="00BA23E1" w:rsidRDefault="00E26C27" w:rsidP="00BA23E1">
            <w:pPr>
              <w:pStyle w:val="Foo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Version Date </w:t>
            </w:r>
            <w:r w:rsidR="00C30581">
              <w:rPr>
                <w:sz w:val="16"/>
                <w:lang w:val="en-US"/>
              </w:rPr>
              <w:t>3/26</w:t>
            </w:r>
            <w:r w:rsidR="0039457E">
              <w:rPr>
                <w:sz w:val="16"/>
                <w:lang w:val="en-US"/>
              </w:rPr>
              <w:t>/2020</w:t>
            </w:r>
            <w:r>
              <w:rPr>
                <w:sz w:val="16"/>
                <w:lang w:val="en-US"/>
              </w:rPr>
              <w:t xml:space="preserve"> – A. Esquivel</w:t>
            </w:r>
            <w:r w:rsidR="00BA23E1">
              <w:rPr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9457E">
              <w:rPr>
                <w:sz w:val="16"/>
                <w:lang w:val="en-US"/>
              </w:rPr>
              <w:t xml:space="preserve">                            </w:t>
            </w:r>
            <w:r w:rsidR="00BA23E1" w:rsidRPr="00BA23E1">
              <w:rPr>
                <w:sz w:val="16"/>
              </w:rPr>
              <w:t xml:space="preserve">Page </w:t>
            </w:r>
            <w:r w:rsidR="00BA23E1" w:rsidRPr="00BA23E1">
              <w:rPr>
                <w:b/>
                <w:bCs/>
                <w:sz w:val="16"/>
              </w:rPr>
              <w:fldChar w:fldCharType="begin"/>
            </w:r>
            <w:r w:rsidR="00BA23E1" w:rsidRPr="00BA23E1">
              <w:rPr>
                <w:b/>
                <w:bCs/>
                <w:sz w:val="16"/>
              </w:rPr>
              <w:instrText xml:space="preserve"> PAGE </w:instrText>
            </w:r>
            <w:r w:rsidR="00BA23E1" w:rsidRPr="00BA23E1">
              <w:rPr>
                <w:b/>
                <w:bCs/>
                <w:sz w:val="16"/>
              </w:rPr>
              <w:fldChar w:fldCharType="separate"/>
            </w:r>
            <w:r w:rsidR="00C30581">
              <w:rPr>
                <w:b/>
                <w:bCs/>
                <w:noProof/>
                <w:sz w:val="16"/>
              </w:rPr>
              <w:t>2</w:t>
            </w:r>
            <w:r w:rsidR="00BA23E1" w:rsidRPr="00BA23E1">
              <w:rPr>
                <w:b/>
                <w:bCs/>
                <w:sz w:val="16"/>
              </w:rPr>
              <w:fldChar w:fldCharType="end"/>
            </w:r>
            <w:r w:rsidR="00BA23E1" w:rsidRPr="00BA23E1">
              <w:rPr>
                <w:sz w:val="16"/>
              </w:rPr>
              <w:t xml:space="preserve"> of </w:t>
            </w:r>
            <w:r w:rsidR="00BA23E1" w:rsidRPr="00BA23E1">
              <w:rPr>
                <w:b/>
                <w:bCs/>
                <w:sz w:val="16"/>
              </w:rPr>
              <w:fldChar w:fldCharType="begin"/>
            </w:r>
            <w:r w:rsidR="00BA23E1" w:rsidRPr="00BA23E1">
              <w:rPr>
                <w:b/>
                <w:bCs/>
                <w:sz w:val="16"/>
              </w:rPr>
              <w:instrText xml:space="preserve"> NUMPAGES  </w:instrText>
            </w:r>
            <w:r w:rsidR="00BA23E1" w:rsidRPr="00BA23E1">
              <w:rPr>
                <w:b/>
                <w:bCs/>
                <w:sz w:val="16"/>
              </w:rPr>
              <w:fldChar w:fldCharType="separate"/>
            </w:r>
            <w:r w:rsidR="00C30581">
              <w:rPr>
                <w:b/>
                <w:bCs/>
                <w:noProof/>
                <w:sz w:val="16"/>
              </w:rPr>
              <w:t>2</w:t>
            </w:r>
            <w:r w:rsidR="00BA23E1" w:rsidRPr="00BA23E1">
              <w:rPr>
                <w:b/>
                <w:bCs/>
                <w:sz w:val="16"/>
              </w:rPr>
              <w:fldChar w:fldCharType="end"/>
            </w:r>
            <w:r w:rsidR="00BA23E1">
              <w:rPr>
                <w:sz w:val="16"/>
                <w:lang w:val="en-US"/>
              </w:rPr>
              <w:tab/>
            </w:r>
            <w:r w:rsidR="00BA23E1">
              <w:rPr>
                <w:sz w:val="16"/>
                <w:lang w:val="en-US"/>
              </w:rPr>
              <w:tab/>
            </w:r>
            <w:r w:rsidR="00BA23E1">
              <w:rPr>
                <w:sz w:val="16"/>
                <w:lang w:val="en-US"/>
              </w:rPr>
              <w:tab/>
            </w:r>
            <w:r w:rsidR="00BA23E1">
              <w:rPr>
                <w:sz w:val="16"/>
                <w:lang w:val="en-US"/>
              </w:rPr>
              <w:tab/>
            </w:r>
          </w:p>
        </w:sdtContent>
      </w:sdt>
    </w:sdtContent>
  </w:sdt>
  <w:p w14:paraId="7C7B9D43" w14:textId="77777777" w:rsidR="00BB5107" w:rsidRDefault="00BB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C7BF" w14:textId="77777777" w:rsidR="007D572F" w:rsidRDefault="007D572F" w:rsidP="00AB3BAE">
      <w:r>
        <w:separator/>
      </w:r>
    </w:p>
  </w:footnote>
  <w:footnote w:type="continuationSeparator" w:id="0">
    <w:p w14:paraId="01BA5553" w14:textId="77777777" w:rsidR="007D572F" w:rsidRDefault="007D572F" w:rsidP="00AB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BF6"/>
    <w:multiLevelType w:val="hybridMultilevel"/>
    <w:tmpl w:val="10B2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4186"/>
    <w:multiLevelType w:val="hybridMultilevel"/>
    <w:tmpl w:val="FD5A1ABE"/>
    <w:lvl w:ilvl="0" w:tplc="7B5846EC"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492D7567"/>
    <w:multiLevelType w:val="hybridMultilevel"/>
    <w:tmpl w:val="93AE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1F92"/>
    <w:multiLevelType w:val="multilevel"/>
    <w:tmpl w:val="D18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2E54"/>
    <w:multiLevelType w:val="hybridMultilevel"/>
    <w:tmpl w:val="157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C"/>
    <w:rsid w:val="000104F4"/>
    <w:rsid w:val="00013CAE"/>
    <w:rsid w:val="00021B9D"/>
    <w:rsid w:val="00022E09"/>
    <w:rsid w:val="000436D7"/>
    <w:rsid w:val="00051265"/>
    <w:rsid w:val="0006062F"/>
    <w:rsid w:val="00063EAA"/>
    <w:rsid w:val="00087EBA"/>
    <w:rsid w:val="00091F0D"/>
    <w:rsid w:val="00095696"/>
    <w:rsid w:val="000A02B6"/>
    <w:rsid w:val="000A325D"/>
    <w:rsid w:val="000A495B"/>
    <w:rsid w:val="000A79A7"/>
    <w:rsid w:val="000B6881"/>
    <w:rsid w:val="000E0DDA"/>
    <w:rsid w:val="000E2406"/>
    <w:rsid w:val="000E4341"/>
    <w:rsid w:val="000E6FB5"/>
    <w:rsid w:val="000F183E"/>
    <w:rsid w:val="000F4D05"/>
    <w:rsid w:val="000F71C4"/>
    <w:rsid w:val="00101D12"/>
    <w:rsid w:val="001173F6"/>
    <w:rsid w:val="001270DC"/>
    <w:rsid w:val="00130735"/>
    <w:rsid w:val="00132956"/>
    <w:rsid w:val="001329AD"/>
    <w:rsid w:val="001377BB"/>
    <w:rsid w:val="00140BC1"/>
    <w:rsid w:val="00167109"/>
    <w:rsid w:val="0017317D"/>
    <w:rsid w:val="001745E6"/>
    <w:rsid w:val="001976DC"/>
    <w:rsid w:val="001A3311"/>
    <w:rsid w:val="001A4D3A"/>
    <w:rsid w:val="001B70EA"/>
    <w:rsid w:val="001C3C9C"/>
    <w:rsid w:val="001E7650"/>
    <w:rsid w:val="001F0BDD"/>
    <w:rsid w:val="001F38CB"/>
    <w:rsid w:val="0021546D"/>
    <w:rsid w:val="00215C23"/>
    <w:rsid w:val="00232BEE"/>
    <w:rsid w:val="002502EC"/>
    <w:rsid w:val="00261AA7"/>
    <w:rsid w:val="002716FB"/>
    <w:rsid w:val="00271BB7"/>
    <w:rsid w:val="00271F40"/>
    <w:rsid w:val="00272B82"/>
    <w:rsid w:val="0029696A"/>
    <w:rsid w:val="002B1C09"/>
    <w:rsid w:val="002C1D26"/>
    <w:rsid w:val="002C23AD"/>
    <w:rsid w:val="002C529C"/>
    <w:rsid w:val="002C6C02"/>
    <w:rsid w:val="002D50EA"/>
    <w:rsid w:val="002E5715"/>
    <w:rsid w:val="00304458"/>
    <w:rsid w:val="00306A90"/>
    <w:rsid w:val="00311C18"/>
    <w:rsid w:val="00312232"/>
    <w:rsid w:val="0031709E"/>
    <w:rsid w:val="003417D1"/>
    <w:rsid w:val="00347749"/>
    <w:rsid w:val="0039457E"/>
    <w:rsid w:val="00395D51"/>
    <w:rsid w:val="00396116"/>
    <w:rsid w:val="003971F5"/>
    <w:rsid w:val="003A551E"/>
    <w:rsid w:val="003B74DD"/>
    <w:rsid w:val="003C17D9"/>
    <w:rsid w:val="003C624D"/>
    <w:rsid w:val="003D7D8A"/>
    <w:rsid w:val="003E2988"/>
    <w:rsid w:val="003E409C"/>
    <w:rsid w:val="003E6226"/>
    <w:rsid w:val="003F1345"/>
    <w:rsid w:val="00410394"/>
    <w:rsid w:val="00420483"/>
    <w:rsid w:val="004224F6"/>
    <w:rsid w:val="004502C0"/>
    <w:rsid w:val="00460FC8"/>
    <w:rsid w:val="004760CF"/>
    <w:rsid w:val="004831FD"/>
    <w:rsid w:val="00483561"/>
    <w:rsid w:val="004868A6"/>
    <w:rsid w:val="0048781E"/>
    <w:rsid w:val="004B27AF"/>
    <w:rsid w:val="004D13BD"/>
    <w:rsid w:val="004D6B10"/>
    <w:rsid w:val="004E30B7"/>
    <w:rsid w:val="004E4807"/>
    <w:rsid w:val="004E7356"/>
    <w:rsid w:val="004F14E1"/>
    <w:rsid w:val="004F34F4"/>
    <w:rsid w:val="004F41B6"/>
    <w:rsid w:val="00507A1D"/>
    <w:rsid w:val="00514000"/>
    <w:rsid w:val="00514320"/>
    <w:rsid w:val="005165CB"/>
    <w:rsid w:val="00532C6E"/>
    <w:rsid w:val="00533FB1"/>
    <w:rsid w:val="00534E8C"/>
    <w:rsid w:val="0055305A"/>
    <w:rsid w:val="005678E5"/>
    <w:rsid w:val="00570086"/>
    <w:rsid w:val="005709E3"/>
    <w:rsid w:val="00577EF7"/>
    <w:rsid w:val="0058637B"/>
    <w:rsid w:val="00592112"/>
    <w:rsid w:val="00596369"/>
    <w:rsid w:val="005A0B13"/>
    <w:rsid w:val="005A7839"/>
    <w:rsid w:val="005C4B4B"/>
    <w:rsid w:val="005C4D38"/>
    <w:rsid w:val="005C6E3C"/>
    <w:rsid w:val="005D6208"/>
    <w:rsid w:val="005E7B8B"/>
    <w:rsid w:val="005F100D"/>
    <w:rsid w:val="005F11E9"/>
    <w:rsid w:val="00603AD7"/>
    <w:rsid w:val="006338D3"/>
    <w:rsid w:val="00634D3E"/>
    <w:rsid w:val="006361E9"/>
    <w:rsid w:val="00636D66"/>
    <w:rsid w:val="006414ED"/>
    <w:rsid w:val="00662654"/>
    <w:rsid w:val="006655CC"/>
    <w:rsid w:val="00665860"/>
    <w:rsid w:val="00666150"/>
    <w:rsid w:val="00680F28"/>
    <w:rsid w:val="006830C3"/>
    <w:rsid w:val="006A12FD"/>
    <w:rsid w:val="006A543B"/>
    <w:rsid w:val="006C331C"/>
    <w:rsid w:val="006C56F2"/>
    <w:rsid w:val="006D16D8"/>
    <w:rsid w:val="006D534B"/>
    <w:rsid w:val="006E006B"/>
    <w:rsid w:val="006E586A"/>
    <w:rsid w:val="006F0DFE"/>
    <w:rsid w:val="006F457B"/>
    <w:rsid w:val="006F7469"/>
    <w:rsid w:val="00703F2D"/>
    <w:rsid w:val="00716C39"/>
    <w:rsid w:val="007237F1"/>
    <w:rsid w:val="00726BD5"/>
    <w:rsid w:val="007306E3"/>
    <w:rsid w:val="0073172A"/>
    <w:rsid w:val="00734C6F"/>
    <w:rsid w:val="00742860"/>
    <w:rsid w:val="0074378B"/>
    <w:rsid w:val="00750C6A"/>
    <w:rsid w:val="0076585B"/>
    <w:rsid w:val="00765CAC"/>
    <w:rsid w:val="007721D2"/>
    <w:rsid w:val="00773EF4"/>
    <w:rsid w:val="00775986"/>
    <w:rsid w:val="00777DAD"/>
    <w:rsid w:val="00794EE9"/>
    <w:rsid w:val="00797EB6"/>
    <w:rsid w:val="007A4BF0"/>
    <w:rsid w:val="007A7B98"/>
    <w:rsid w:val="007B2CF9"/>
    <w:rsid w:val="007B43CE"/>
    <w:rsid w:val="007B54A4"/>
    <w:rsid w:val="007D2F47"/>
    <w:rsid w:val="007D572F"/>
    <w:rsid w:val="007E5BF1"/>
    <w:rsid w:val="007F192F"/>
    <w:rsid w:val="007F1E84"/>
    <w:rsid w:val="00802236"/>
    <w:rsid w:val="008041E6"/>
    <w:rsid w:val="00805ED9"/>
    <w:rsid w:val="008112B0"/>
    <w:rsid w:val="00815ECB"/>
    <w:rsid w:val="00824994"/>
    <w:rsid w:val="00825A5C"/>
    <w:rsid w:val="008262C6"/>
    <w:rsid w:val="0084055F"/>
    <w:rsid w:val="0084075B"/>
    <w:rsid w:val="0087006A"/>
    <w:rsid w:val="008769CC"/>
    <w:rsid w:val="008772D2"/>
    <w:rsid w:val="008A6E1D"/>
    <w:rsid w:val="008C2C61"/>
    <w:rsid w:val="008C394B"/>
    <w:rsid w:val="008D528F"/>
    <w:rsid w:val="008F46BC"/>
    <w:rsid w:val="009027E4"/>
    <w:rsid w:val="00906320"/>
    <w:rsid w:val="00906B89"/>
    <w:rsid w:val="00906E21"/>
    <w:rsid w:val="00907843"/>
    <w:rsid w:val="009206DC"/>
    <w:rsid w:val="009503D4"/>
    <w:rsid w:val="00950E2B"/>
    <w:rsid w:val="00955249"/>
    <w:rsid w:val="00960867"/>
    <w:rsid w:val="00966B39"/>
    <w:rsid w:val="00971C2D"/>
    <w:rsid w:val="00972B0B"/>
    <w:rsid w:val="00980416"/>
    <w:rsid w:val="0098586F"/>
    <w:rsid w:val="00991C14"/>
    <w:rsid w:val="009B06AA"/>
    <w:rsid w:val="009B1A83"/>
    <w:rsid w:val="009B2150"/>
    <w:rsid w:val="009B7047"/>
    <w:rsid w:val="009C0F4A"/>
    <w:rsid w:val="009C206D"/>
    <w:rsid w:val="009C38ED"/>
    <w:rsid w:val="009C3B66"/>
    <w:rsid w:val="009C68CF"/>
    <w:rsid w:val="009C6CFD"/>
    <w:rsid w:val="009D0443"/>
    <w:rsid w:val="009D08E5"/>
    <w:rsid w:val="009E5ADD"/>
    <w:rsid w:val="009F2ACA"/>
    <w:rsid w:val="009F2B3F"/>
    <w:rsid w:val="009F6E0F"/>
    <w:rsid w:val="00A04846"/>
    <w:rsid w:val="00A1231E"/>
    <w:rsid w:val="00A132ED"/>
    <w:rsid w:val="00A26C15"/>
    <w:rsid w:val="00A40A15"/>
    <w:rsid w:val="00A43FC1"/>
    <w:rsid w:val="00A545F1"/>
    <w:rsid w:val="00A55ED4"/>
    <w:rsid w:val="00A65CFF"/>
    <w:rsid w:val="00A72752"/>
    <w:rsid w:val="00A765DF"/>
    <w:rsid w:val="00A826C2"/>
    <w:rsid w:val="00A85D62"/>
    <w:rsid w:val="00A90F1F"/>
    <w:rsid w:val="00A97A53"/>
    <w:rsid w:val="00AA0333"/>
    <w:rsid w:val="00AA4F39"/>
    <w:rsid w:val="00AB3BAE"/>
    <w:rsid w:val="00AC4FA9"/>
    <w:rsid w:val="00AC5D39"/>
    <w:rsid w:val="00AD5B29"/>
    <w:rsid w:val="00AE0F53"/>
    <w:rsid w:val="00AE69FF"/>
    <w:rsid w:val="00B00E87"/>
    <w:rsid w:val="00B01231"/>
    <w:rsid w:val="00B035BD"/>
    <w:rsid w:val="00B2060C"/>
    <w:rsid w:val="00B301AA"/>
    <w:rsid w:val="00B32B95"/>
    <w:rsid w:val="00B35C78"/>
    <w:rsid w:val="00B51552"/>
    <w:rsid w:val="00B5219C"/>
    <w:rsid w:val="00B558BA"/>
    <w:rsid w:val="00B57DA9"/>
    <w:rsid w:val="00B6243B"/>
    <w:rsid w:val="00B66685"/>
    <w:rsid w:val="00B75959"/>
    <w:rsid w:val="00B84FC8"/>
    <w:rsid w:val="00BA23E1"/>
    <w:rsid w:val="00BB5107"/>
    <w:rsid w:val="00BB56EF"/>
    <w:rsid w:val="00BD7CB1"/>
    <w:rsid w:val="00BE1B1F"/>
    <w:rsid w:val="00BE3CF0"/>
    <w:rsid w:val="00BF09EA"/>
    <w:rsid w:val="00BF598F"/>
    <w:rsid w:val="00C00DDC"/>
    <w:rsid w:val="00C03B8B"/>
    <w:rsid w:val="00C148C3"/>
    <w:rsid w:val="00C30581"/>
    <w:rsid w:val="00C32DA7"/>
    <w:rsid w:val="00C40E4E"/>
    <w:rsid w:val="00C63FA0"/>
    <w:rsid w:val="00C73DA9"/>
    <w:rsid w:val="00C74497"/>
    <w:rsid w:val="00C75706"/>
    <w:rsid w:val="00C76E3A"/>
    <w:rsid w:val="00C91288"/>
    <w:rsid w:val="00CA3A03"/>
    <w:rsid w:val="00CB7020"/>
    <w:rsid w:val="00CB7B15"/>
    <w:rsid w:val="00CD2125"/>
    <w:rsid w:val="00CE2D8D"/>
    <w:rsid w:val="00CE74AC"/>
    <w:rsid w:val="00CF1E32"/>
    <w:rsid w:val="00D01CA6"/>
    <w:rsid w:val="00D2395A"/>
    <w:rsid w:val="00D23DB6"/>
    <w:rsid w:val="00D459BB"/>
    <w:rsid w:val="00D516E7"/>
    <w:rsid w:val="00D63489"/>
    <w:rsid w:val="00D65BD0"/>
    <w:rsid w:val="00D922C2"/>
    <w:rsid w:val="00DA604C"/>
    <w:rsid w:val="00DB12EF"/>
    <w:rsid w:val="00DC7561"/>
    <w:rsid w:val="00DD7BB3"/>
    <w:rsid w:val="00DF0CC5"/>
    <w:rsid w:val="00DF1D09"/>
    <w:rsid w:val="00DF2D68"/>
    <w:rsid w:val="00DF3C22"/>
    <w:rsid w:val="00E00339"/>
    <w:rsid w:val="00E00902"/>
    <w:rsid w:val="00E00F53"/>
    <w:rsid w:val="00E044BD"/>
    <w:rsid w:val="00E10B3A"/>
    <w:rsid w:val="00E1715E"/>
    <w:rsid w:val="00E26C27"/>
    <w:rsid w:val="00E35C81"/>
    <w:rsid w:val="00E52F7D"/>
    <w:rsid w:val="00E65D16"/>
    <w:rsid w:val="00E904FF"/>
    <w:rsid w:val="00E91E9B"/>
    <w:rsid w:val="00E91F8A"/>
    <w:rsid w:val="00E947E8"/>
    <w:rsid w:val="00EC0C39"/>
    <w:rsid w:val="00EC2C59"/>
    <w:rsid w:val="00EC489E"/>
    <w:rsid w:val="00EC5175"/>
    <w:rsid w:val="00EE62B3"/>
    <w:rsid w:val="00EE7717"/>
    <w:rsid w:val="00EF0C4D"/>
    <w:rsid w:val="00F04C94"/>
    <w:rsid w:val="00F1084D"/>
    <w:rsid w:val="00F156E9"/>
    <w:rsid w:val="00F2114E"/>
    <w:rsid w:val="00F37F1A"/>
    <w:rsid w:val="00F47BBC"/>
    <w:rsid w:val="00F528B9"/>
    <w:rsid w:val="00F740BD"/>
    <w:rsid w:val="00F74A8C"/>
    <w:rsid w:val="00F83B75"/>
    <w:rsid w:val="00FA0518"/>
    <w:rsid w:val="00FD30F0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D8943"/>
  <w15:docId w15:val="{DF6E5810-D397-4BFC-AEB0-CD8BA78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409C"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pacing w:val="-3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409C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BodyText">
    <w:name w:val="Body Text"/>
    <w:basedOn w:val="Normal"/>
    <w:link w:val="BodyTextChar"/>
    <w:rsid w:val="003E409C"/>
    <w:pPr>
      <w:widowControl w:val="0"/>
      <w:tabs>
        <w:tab w:val="left" w:pos="-720"/>
        <w:tab w:val="left" w:pos="0"/>
      </w:tabs>
      <w:suppressAutoHyphens/>
      <w:jc w:val="both"/>
    </w:pPr>
    <w:rPr>
      <w:spacing w:val="-3"/>
      <w:szCs w:val="20"/>
      <w:lang w:val="x-none" w:eastAsia="x-none"/>
    </w:rPr>
  </w:style>
  <w:style w:type="character" w:customStyle="1" w:styleId="BodyTextChar">
    <w:name w:val="Body Text Char"/>
    <w:link w:val="BodyText"/>
    <w:rsid w:val="003E409C"/>
    <w:rPr>
      <w:rFonts w:ascii="Times New Roman" w:eastAsia="Times New Roman" w:hAnsi="Times New Roman" w:cs="Times New Roman"/>
      <w:spacing w:val="-3"/>
      <w:sz w:val="24"/>
      <w:szCs w:val="20"/>
    </w:rPr>
  </w:style>
  <w:style w:type="table" w:styleId="TableGrid">
    <w:name w:val="Table Grid"/>
    <w:basedOn w:val="TableNormal"/>
    <w:uiPriority w:val="59"/>
    <w:rsid w:val="003E4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B3B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3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B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B3B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3B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E434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86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E58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B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0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206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5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66150"/>
    <w:rPr>
      <w:rFonts w:ascii="Times New Roman" w:eastAsia="Times New Roman" w:hAnsi="Times New Roman"/>
      <w:sz w:val="24"/>
      <w:szCs w:val="24"/>
    </w:rPr>
  </w:style>
  <w:style w:type="character" w:customStyle="1" w:styleId="labelfont">
    <w:name w:val="labelfont"/>
    <w:basedOn w:val="DefaultParagraphFont"/>
    <w:rsid w:val="004760CF"/>
  </w:style>
  <w:style w:type="paragraph" w:customStyle="1" w:styleId="Default">
    <w:name w:val="Default"/>
    <w:rsid w:val="001B70E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athryn.ploum@rad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kif@bcm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.bergeron@medarms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SLMC_Research@bc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LMC_Researach@bcm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2D2A-F5FA-4E8B-A043-1BA8DFF2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SLEHS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SLEHS</dc:creator>
  <cp:lastModifiedBy>Esquivel, Angelita R.</cp:lastModifiedBy>
  <cp:revision>3</cp:revision>
  <cp:lastPrinted>2018-05-30T13:02:00Z</cp:lastPrinted>
  <dcterms:created xsi:type="dcterms:W3CDTF">2020-03-26T19:38:00Z</dcterms:created>
  <dcterms:modified xsi:type="dcterms:W3CDTF">2020-03-26T19:38:00Z</dcterms:modified>
</cp:coreProperties>
</file>